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C80" w:rsidRPr="000F1C80" w:rsidRDefault="000F1C80" w:rsidP="000F1C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it-IT"/>
        </w:rPr>
      </w:pPr>
      <w:r w:rsidRPr="000F1C8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it-IT"/>
        </w:rPr>
        <w:t>DECRETO-LEGGE 22 aprile 2021, n. 52 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96" w:after="96" w:line="336" w:lineRule="atLeast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0F1C80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Misure urgenti per la graduale ripresa delle </w:t>
      </w:r>
      <w:proofErr w:type="spellStart"/>
      <w:r w:rsidRPr="000F1C80">
        <w:rPr>
          <w:rFonts w:ascii="Courier New" w:eastAsia="Times New Roman" w:hAnsi="Courier New" w:cs="Courier New"/>
          <w:b/>
          <w:bCs/>
          <w:color w:val="000000"/>
          <w:lang w:eastAsia="it-IT"/>
        </w:rPr>
        <w:t>attivita</w:t>
      </w:r>
      <w:proofErr w:type="gramStart"/>
      <w:r w:rsidRPr="000F1C80">
        <w:rPr>
          <w:rFonts w:ascii="Courier New" w:eastAsia="Times New Roman" w:hAnsi="Courier New" w:cs="Courier New"/>
          <w:b/>
          <w:bCs/>
          <w:color w:val="000000"/>
          <w:lang w:eastAsia="it-IT"/>
        </w:rPr>
        <w:t>'</w:t>
      </w:r>
      <w:proofErr w:type="spellEnd"/>
      <w:r w:rsidRPr="000F1C80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  economiche</w:t>
      </w:r>
      <w:proofErr w:type="gramEnd"/>
      <w:r w:rsidRPr="000F1C80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  e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96" w:after="96" w:line="336" w:lineRule="atLeast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b/>
          <w:bCs/>
          <w:color w:val="000000"/>
          <w:lang w:eastAsia="it-IT"/>
        </w:rPr>
        <w:t>sociali</w:t>
      </w:r>
      <w:proofErr w:type="gramEnd"/>
      <w:r w:rsidRPr="000F1C80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 nel rispetto delle esigenze di contenimento della  diffusione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96" w:after="96" w:line="336" w:lineRule="atLeast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b/>
          <w:bCs/>
          <w:color w:val="000000"/>
          <w:lang w:eastAsia="it-IT"/>
        </w:rPr>
        <w:t>dell'epidemia</w:t>
      </w:r>
      <w:proofErr w:type="gramEnd"/>
      <w:r w:rsidRPr="000F1C80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 da COVID-19. (21G00064) </w:t>
      </w:r>
    </w:p>
    <w:p w:rsidR="000F1C80" w:rsidRPr="000F1C80" w:rsidRDefault="000F1C80" w:rsidP="000F1C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</w:pPr>
      <w:r w:rsidRPr="000F1C80">
        <w:rPr>
          <w:rFonts w:ascii="Times New Roman" w:eastAsia="Times New Roman" w:hAnsi="Times New Roman" w:cs="Times New Roman"/>
          <w:i/>
          <w:iCs/>
          <w:color w:val="058940"/>
          <w:sz w:val="24"/>
          <w:szCs w:val="24"/>
          <w:bdr w:val="none" w:sz="0" w:space="0" w:color="auto" w:frame="1"/>
          <w:lang w:eastAsia="it-IT"/>
        </w:rPr>
        <w:t>(GU n.96 del 22-4-2021)</w:t>
      </w:r>
    </w:p>
    <w:p w:rsidR="000F1C80" w:rsidRPr="000F1C80" w:rsidRDefault="000F1C80" w:rsidP="000F1C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it-IT"/>
        </w:rPr>
      </w:pPr>
      <w:r w:rsidRPr="000F1C80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it-IT"/>
        </w:rPr>
        <w:t> 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jc w:val="center"/>
        <w:textAlignment w:val="baseline"/>
        <w:rPr>
          <w:rFonts w:ascii="Courier New" w:eastAsia="Times New Roman" w:hAnsi="Courier New" w:cs="Courier New"/>
          <w:color w:val="990000"/>
          <w:sz w:val="28"/>
          <w:szCs w:val="28"/>
          <w:lang w:eastAsia="it-IT"/>
        </w:rPr>
      </w:pPr>
      <w:r w:rsidRPr="000F1C80">
        <w:rPr>
          <w:rFonts w:ascii="Courier New" w:eastAsia="Times New Roman" w:hAnsi="Courier New" w:cs="Courier New"/>
          <w:color w:val="990000"/>
          <w:sz w:val="28"/>
          <w:szCs w:val="28"/>
          <w:lang w:eastAsia="it-IT"/>
        </w:rPr>
        <w:t xml:space="preserve"> Vigente al: 23-4-2021  </w:t>
      </w:r>
    </w:p>
    <w:p w:rsidR="000F1C80" w:rsidRPr="000F1C80" w:rsidRDefault="000F1C80" w:rsidP="000F1C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it-IT"/>
        </w:rPr>
      </w:pPr>
      <w:r w:rsidRPr="000F1C80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it-IT"/>
        </w:rPr>
        <w:t> 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IL PRESIDENTE DELLA REPUBBLICA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Visti gli articoli 77 e 87 della Costituzione;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Visti  gli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articoli  32  e  117,  secondo  e  terzo  comma,  della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Costituzione;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l'articolo 16 della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Costituzione,  che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consente  limitazioni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liberta'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circolazione per ragioni sanitarie;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decreto-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legge  25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marzo  2020,  n. 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19,  convertito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con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modificazioni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dalla legge 22 maggio 2020,  n. 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35,  recante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«Misure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urgenti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per fronteggiare l'emergenza epidemiologica da COVID-19»;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Visto il decreto-legge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16  maggio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2020,  n. 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33,  convertito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con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modificazioni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dalla legge 14 luglio 2020, n. 74, recante  «Ulteriori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misure  urgenti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per  fronteggiare  l'emergenza   epidemiologica   da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COVID-19»;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Visto, in particolare, l'articolo 1, comma 16-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septies,  del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citato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-legge n. 33 del 2020, che definisce alla lettera a)  la  Zona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bianca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alla lettera b) la Zona arancione, alla lettera  c)  la  Zona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rossa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 alla lettera d) la Zona gialla;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decreto-legge 1°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aprile  2021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 n. 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44,  recante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:  «Misure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urgenti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per il contenimento dell'epidemia da COVID-19, in materia  di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vaccinazioni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anti SARS-CoV-2, di giustizia e di concorsi pubblici»;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Viste le delibere del Consiglio dei ministri del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31  gennaio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2020,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29 luglio 2020, del 7 ottobre 2020, del 13 gennaio 2021 e del  21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aprile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2021, con le quali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stato dichiarato e prorogato lo stato di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emergenza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sul territorio  nazionale  relativo  al  rischio  sanitario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connesso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all'insorgenza  di  patologie  derivanti  da  agenti  virali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trasmissibili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;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Vista la dichiarazione dell'Organizzazione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mondiale  della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sanita'</w:t>
      </w:r>
      <w:proofErr w:type="spellEnd"/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'11 marzo 2020, con la quale  l'epidemia  da  COVID-19 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stata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valutata  come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«pandemia»   in   considerazione   dei   livelli   di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diffusivita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gravita'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raggiunti a livello globale;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Considerato l'evolversi della situazione epidemiologica;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Ritenuta la straordinaria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necessita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urgenza  di  integrare  il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quadro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delle vigenti  misure  di  contenimento  alla  diffusione  del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predetto  virus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 prevedendo  la  graduale  ripresa  delle 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</w:t>
      </w:r>
      <w:proofErr w:type="spellEnd"/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economiche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 sociali, nel rispetto  delle  esigenze  di  contenimento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diffusione dell'epidemia da COVID-19;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Considerata  la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necessita'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provvedere  alla  proroga  e  alla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definizione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termini di prossima  scadenza  connessi  all'emergenza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epidemiologica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da COVID-19;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Ritenuta la straordinaria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necessita'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 urgenza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assicurare  la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continuita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operativa per i servizi aerei di trasporto passeggeri;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Considerato l'avviso espresso dal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Comitato  tecnico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-scientifico  di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all'ordinanza del Capo del Dipartimento della protezione civile 3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febbraio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2020, n. 630, e successive modificazioni, nelle riunioni del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16 e 20 aprile 2021;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Vista la deliberazione del Consiglio dei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ministri,  adottata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nella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riunione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 21 aprile 2021;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Sulla proposta del Presidente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 Consiglio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dei  ministri  e  del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Ministro della salute;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Emana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seguente decreto-legge: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1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Ripristino della disciplina delle zone gialle e ulteriori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misure  per</w:t>
      </w:r>
      <w:proofErr w:type="gramEnd"/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contenere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 contrastare l'emergenza epidemiologica da COVID-19.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Fatto salvo quanto diversamente disposto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  presente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decreto,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1° maggio al 31 luglio 2021, si applicano le  misure  di  cui  al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provvedimento  adottato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in  data  2  marzo   2021,   in   attuazione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dell'articolo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2, comma 1, del decreto-legge 25  marzo  2020,  n.  19,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convertito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con modificazioni, dalla legge 22 maggio 2020, n. 35.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Dal 26 aprile 2021 cessano di avere efficacia le disposizioni di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cui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all'articolo 1, comma 2, del decreto-legge 1° aprile 2021, n. 44,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sono conseguentemente consentiti gli spostamenti in  entrata  e  in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uscita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dai territori delle  Regioni  e  delle  Province  autonome  di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Trento e Bolzano che si collocano nelle zone bianca e gialla.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Dal 1° maggio al 31 luglio 2021, le misure stabilite per la zona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rossa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si applicano anche nelle regioni e province autonome di  Trento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Bolzano individuate con ordinanza  del  Ministro  della  salute  ai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sensi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dell'articolo 1, comma  16-bis,  del  decreto-legge  16  maggio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2020, n. 33, convertito, con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modificazioni,  dalla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legge  14  luglio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2020, n.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74,  nelle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quali  l'incidenza  cumulativa  settimanale  dei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contagi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superiore a 250 casi ogni 100.000 abitanti, sulla base dei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dati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validati dell'ultimo monitoraggio disponibile.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Dal 1° maggio al 31 luglio 2021, i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Presidenti  delle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regioni  e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 province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autonome  di  Trento  e  Bolzano  possono   disporre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l'applicazione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delle misure stabilite  per  la  zona  rossa, 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ulteriori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motivate, misure 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piu'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restrittive  tra  quelle  previste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dall'articolo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1, comma 2, del decreto-legge n. 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19  del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2020,  fatto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salvo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quanto previsto dall'articolo 3, comma 1: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nelle province in cui l'incidenza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cumulativa  settimanale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dei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contagi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superiore a 250 casi ogni 100.000 abitanti;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nelle aree in cui la circolazione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varianti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SARS-CoV-2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determina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alto rischio di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diffusivita'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o induce malattia grave.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2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Misure relative agli spostamenti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Gli spostamenti in entrata e in uscita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dai  territori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collocati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zona arancione o rossa sono consentiti, oltre che  per  comprovate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esigenze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lavorative o per situazioni di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necessita'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o  per  motivi  di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salute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per il  rientro  ai  propri  residenza,  domicilio  o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abitazione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anche  ai  soggetti  muniti  delle  certificazioni  verdi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COVID-19 di cui all'articolo 9.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Dal 26 aprile al 15 giugno 2021, nella zona gialla e,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 ambito</w:t>
      </w:r>
      <w:proofErr w:type="gramEnd"/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comunale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nella zona arancione,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consentito  lo  spostamento  verso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una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sola  abitazione  privata  abitata,  una  volta  al  giorno,  nel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rispetto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dei limiti orari agli spostamenti di  cui  ai  provvedimenti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adottati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 attuazione dell'articolo 2 del decreto-legge  n. 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19  del</w:t>
      </w:r>
      <w:proofErr w:type="gramEnd"/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2020 e nel limite di quattro persone ulteriori rispetto a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quelle  ivi</w:t>
      </w:r>
      <w:proofErr w:type="gramEnd"/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gia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conviventi, oltre ai minorenni sui quali tali persone esercitino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responsabilita'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genitoriale e alle persone con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disabilita'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o  non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autosufficienti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conviventi. Lo spostamento di cui al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presente  comma</w:t>
      </w:r>
      <w:proofErr w:type="gramEnd"/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consentito nei territori nei  quali  si  applicano  le  misure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stabilite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per la zona rossa.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  provvedimenti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cui  all'articolo   2,   comma   2,   del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-legge n. 19  del  2020,  individuano  i  casi  nei  quali  le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certificazioni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verdi COVID-19, rilasciate  o  riconosciute  ai  sensi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dell'articolo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9, consentono di derogare a divieti di spostamento da e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l'estero o  a  obblighi  di  sottoporsi  a  misure  sanitarie  in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dipendenza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dei medesimi spostamenti.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3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Disposizioni urgenti per le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scolastiche e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didattiche  delle</w:t>
      </w:r>
      <w:proofErr w:type="gramEnd"/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scuole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ogni ordine e grado e per l'istruzione superiore.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Dal 26 aprile 2021 e fino alla conclusione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dell'anno  scolastico</w:t>
      </w:r>
      <w:proofErr w:type="gramEnd"/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2020-2021,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assicurato in presenza sull'intero territorio nazionale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lo  svolgimento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dei  servizi  educativi  per   l'infanzia   di   cui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2  del  decreto  legislativo  13  aprile  2017,  n.  65,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dell'attivita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scolastica e  didattica  della  scuola  dell'infanzia,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scuola primaria e  della  scuola  secondaria  di  primo  grado,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', almeno per il 50 per cento  della  popolazione  studentesca,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scolastiche e didattiche della scuola  secondaria  di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secondo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grado di cui al comma 2.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  disposizioni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cui  al  primo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periodo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non possono essere derogate da provvedimenti  dei  Presidenti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regioni e delle province autonome di Trento  e  Bolzano  e  dei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Sindaci. La predetta deroga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consentita solo in casi di eccezionale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straordinaria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necessita'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dovuta  alla  presenza  di  focolai  o  al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rischio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estremamente elevato di diffusione del virus SARS-CoV-2 o  di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varianti nella popolazione scolastica. I provvedimenti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deroga</w:t>
      </w:r>
      <w:proofErr w:type="gramEnd"/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sono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motivatamente adottati sentite le competenti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autorita'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sanitarie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nel rispetto dei principi di adeguatezza e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proporzionalita'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anche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riferimento  alla 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possibilita'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limitarne  l'applicazione  a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specifiche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aree del territorio.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Dal 26 aprile 2021 e fino alla conclusione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dell'anno  scolastico</w:t>
      </w:r>
      <w:proofErr w:type="gramEnd"/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2020-2021, le istituzioni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scolastiche  secondarie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secondo  grado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adottano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forme   flessibili   nell'organizzazione   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dell'attivita'</w:t>
      </w:r>
      <w:proofErr w:type="spellEnd"/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didattica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ai sensi degli articoli 4 e 5 del decreto  del  Presidente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Repubblica 8 marzo 1999, n. 275,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affinche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', nella  zona  rossa,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sia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garantita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l'attivita'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didattica in presenza ad almeno il  50  per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cento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 fino a  un  massimo  del  75  per  cento,  della  popolazione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studentesca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e, nelle zone gialla e arancione, ad  almeno  il  70  per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cento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 fino al 100  per  cento  della  popolazione  studentesca.  La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restante  parte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della   popolazione   studentesca   delle   predette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istituzioni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scolastiche si avvale della didattica a distanza.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3. Resta sempre garantita la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possibilita'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svolgere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in</w:t>
      </w:r>
      <w:proofErr w:type="gramEnd"/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presenza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qualora sia necessario l'uso di laboratori o  per  mantenere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una  relazione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educativa   che   realizzi   l'effettiva   inclusione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scolastica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degli alunni  con 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disabilita'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  con  bisogni  educativi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speciali,  secondo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quanto  previsto   dal   decreto   del   Ministro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dell'istruzione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n. 89 del 7 agosto 2020 e dall'ordinanza del Ministro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dell'istruzione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n. 134 del 9 ottobre  2020,  garantendo  comunque  il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collegamento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telematico con gli  alunni  della  classe  che  sono  in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didattica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digitale integrata.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Dal 26 aprile 2021 e fino al 31 luglio 2021, nelle zone gialla e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arancione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le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didattiche e  curriculari  delle 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universita'</w:t>
      </w:r>
      <w:proofErr w:type="spellEnd"/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sono  svolte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prioritariamente  in  presenza  secondo  i   piani   di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organizzazione  della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didattica  e   delle  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curricolari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predisposti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nel  rispetto  di  linee  guida  adottate  dal  Ministero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dell'universita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 della ricerca. Nel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medesimo  periodo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nella  zona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rossa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i piani di organizzazione della didattica  e  delle 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</w:t>
      </w:r>
      <w:proofErr w:type="spellEnd"/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curriculari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cui al primo periodo possono prevedere lo  svolgimento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presenza delle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formative degli insegnamenti relativi  al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primo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anno dei corsi  di  studio  ovvero  delle 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formative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rivolte  a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classi  con  ridotto  numero  di  studenti.   Sull'intero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territorio  nazionale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i  medesimi  piani  di  organizzazione  della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didattica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 delle 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curriculari  prevedono,  salva  diversa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valutazione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delle 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universita'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lo  svolgimento  in  presenza  degli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esami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delle prove e delle  sedute  di  laurea,  delle 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orientamento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 di tutorato, delle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dei  laboratori, 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l'apertura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delle biblioteche, delle sale lettura e delle sale studio,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tenendo  conto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anche  delle  specifiche  esigenze  formative   degli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studenti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con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disabilita'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  degli  studenti  con  disturbi  specifici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dell'apprendimento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.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  disposizioni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  comma  4  si   applicano,   per   quanto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compatibili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anche alle  Istituzioni  di  alta  formazione  artistica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musicale  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coreutica,  ferme  restando  le 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che   devono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necessariamente  svolgersi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in   presenza,   sentito   il   Comitato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Universitario Regionale di riferimento che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puo'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acquisire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 parere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 i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Conservatori  di  Musica,  del   Comitato   Territoriale   di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Coordinamento (CO.TE.CO.) e,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 le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Accademie  e  gli  ISIA,  della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competente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Conferenza dei Direttori, 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'  alle 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delle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altre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istituzioni di alta formazione collegate alle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universita'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.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4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dei servizi di ristorazione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1. Dal 26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aprile  2021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nella  zona  gialla,  sono  consentite  le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dei servizi di ristorazione, svolte da qualsiasi esercizio,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consumo al tavolo esclusivamente all'aperto, anche  a  cena,  nel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rispetto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dei limiti orari agli spostamenti di  cui  ai  provvedimenti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adottati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 attuazione dell'articolo 2 del decreto-legge  n. 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19  del</w:t>
      </w:r>
      <w:proofErr w:type="gramEnd"/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2020, 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 da  protocolli  e  linee  guida  adottati  ai   sensi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dell'articolo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1, comma 14, del decreto-legge n. 33  del  2020.  Resta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consentita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senza limiti di orario la ristorazione negli alberghi e in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altre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strutture ricettive limitatamente ai propri clienti, che  siano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ivi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alloggiati.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Dal 1° giugno 2021, nella zona gialla, le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 servizi</w:t>
      </w:r>
      <w:proofErr w:type="gramEnd"/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ristorazione, svolte da qualsiasi esercizio, sono consentite anche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chiuso, con consumo al tavolo, dalle ore 5:00 fino alle ore 18:00,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  rispetto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protocolli  e  linee  guida  adottati   ai   sensi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dell'articolo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1, comma 14, del decreto-legge n. 33 del 2020.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5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Spettacoli aperti al pubblico ed eventi sportivi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A decorrere dal 26 aprile 2021, in zona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gialla,  gli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spettacoli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aperti  al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pubblico  in  sale  teatrali,  sale  da  concerto,   sale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cinematografiche,  live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-club  e  in  altri  locali  o   spazi   anche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all'aperto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sono svolti esclusivamente con posti a sedere preassegnati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 a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condizione  che  sia  assicurato  il  rispetto  della  distanza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interpersonale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almeno un metro sia  per  gli  spettatori  che  non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siano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abitualmente conviventi, sia  per  il  personale. 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 capienza</w:t>
      </w:r>
      <w:proofErr w:type="gramEnd"/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consentita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non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puo'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essere  superiore  al  50  per  cento  di  quella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massima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autorizzata e  il  numero  massimo  di  spettatori  non 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puo'</w:t>
      </w:r>
      <w:proofErr w:type="spellEnd"/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comunque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essere superiore a 1.000 per gli spettacoli all'aperto  e  a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500 per gli spettacoli in luoghi chiusi, per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ogni  singola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sala.  Le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devono svolgersi nel rispetto di linee  guida  adottate  ai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sensi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dell'articolo 1, comma 14, del decreto-legge n. 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33  del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2020.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Restano sospesi gli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spettacoli  aperti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al  pubblico  quando  non 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possibile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assicurare il rispetto delle condizioni di cui al  presente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articolo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' le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che abbiano luogo in  sale  da  ballo,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discoteche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 locali assimilati.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A decorrere dal 1° giugno 2021, in zona gialla,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 disposizione</w:t>
      </w:r>
      <w:proofErr w:type="gramEnd"/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cui al comma 1 si applica anche agli eventi e alle competizioni di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livello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agonistico e riconosciuti di preminente  interesse  nazionale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provvedimento del Comitato olimpico nazionale italiano  (CONI)  e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 Comitato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italiano 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paralimpico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(CIP),  riguardanti  gli  sport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individuali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 di squadra, organizzati  dalle  rispettive  federazioni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sportive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nazionali, discipline sportive associate, enti di promozione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sportiva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ovvero da organismi  sportivi  internazionali. 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 capienza</w:t>
      </w:r>
      <w:proofErr w:type="gramEnd"/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consentita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non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puo'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essere  superiore  al  25  per  cento  di  quella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massima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autorizzata e, comunque, il numero massimo di spettatori  non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puo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essere superiore a 1.000 per impianti all'aperto  e  a  500  per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impianti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al chiuso. Le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devono svolgersi nel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rispetto  delle</w:t>
      </w:r>
      <w:proofErr w:type="gramEnd"/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linee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guida adottate dalla Presidenza del Consiglio  dei  ministri  -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Dipartimento per lo sport,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sentita  la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Federazione  medico  sportiva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italiana  (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FMSI),  sulla  base  di  criteri  definiti  dal   Comitato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tecnico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-scientifico. Quando non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possibile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assicurare  il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rispetto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condizioni di  cui  al  presente  articolo,  gli  eventi  e  le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competizioni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sportive, di cui al presente comma, si svolgono senza la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presenza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pubblico.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In zona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gialla,  in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relazione  all'andamento  della  situazione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epidemiologica  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alle  caratteristiche  dei  siti  e  degli  eventi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all'aperto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puo'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essere  stabilito  un  diverso  numero  massimo  di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spettatori,  nel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rispetto  dei   principi   fissati   dal   Comitato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tecnico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-scientifico, con linee guida idonee a prevenire o ridurre  il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rischio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contagio, adottate, per gli spettacoli all'aperto  di  cui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comma 1, dalla Conferenza delle Regioni e delle Province  autonome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per gli eventi e le competizioni all'aperto di cui al comma 2, dal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Sottosegretario  con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delega  in  materia  di  sport. 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 eventi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o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competizioni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cui al medesimo comma 2,  di  particolare  rilevanza,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si svolgono anche al chiuso,  il  predetto  Sottosegretario 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puo'</w:t>
      </w:r>
      <w:proofErr w:type="spellEnd"/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anche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stabilire, sentito il Ministro della salute, una  data  diversa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quella di cui al medesimo comma 2.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Le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linee  guida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cui  al  comma  3  possono  prevedere,  con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riferimento  a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particolari  eventi,  che  l'accesso  sia   riservato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soltanto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ai soggetti in possesso delle certificazioni verdi  COVID-19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cui all'articolo 9.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6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Piscine, palestre e sport di squadra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A decorrere dal 15 maggio 2021 in zona gialla sono consentite le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piscine all'aperto in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conformita'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 protocolli  e  linee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guida  adottati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dalla  Presidenza  del  Consiglio   dei   ministri -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Dipartimento dello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sport,  sentita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la  Federazione  medico  sportiva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italiana  (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FMSI),  sulla  base  di  criteri  definiti  dal   Comitato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tecnico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-scientifico.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A decorrere dal 1° giugno 2021, in zona gialla,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sono  consentite</w:t>
      </w:r>
      <w:proofErr w:type="gramEnd"/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palestre in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conformita'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ai protocolli  e  alle  linee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guida  adottati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dalla  Presidenza  del  Consiglio   dei   ministri -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Dipartimento per lo sport,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sentita  la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Federazione  medico  sportiva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italiana  (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FMSI),  sulla  base  di  criteri  definiti  dal   Comitato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tecnico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-scientifico.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A decorrere dal 26 aprile 2021,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 zona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gialla,  nel  rispetto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 linee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guida  adottate  dalla  Presidenza  del  Consiglio  dei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ministri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- Dipartimento per lo sport, sentita la  Federazione  medico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sportiva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italiana (FMSI), sulla base di criteri definiti dal Comitato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tecnico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-scientifico, 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consentito  lo  svolgimento  all'aperto  di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qualsiasi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sportiva anche  di  squadra  e  di  contatto.  E'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comunque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interdetto l'uso di spogliatoi se non diversamente stabilito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linee guida di cui al primo periodo.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7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                   Fiere, convegni e congressi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E' consentito dal 15 giugno 2021, in zona gialla, lo svolgimento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presenza di fiere,  nel  rispetto  di  protocolli  e  linee  guida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adottati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ai sensi dell'articolo 1, comma 14, del decreto-legge n.  33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2020, ferma restando la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possibilita'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svolgere, anche  in  data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anteriore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preparatorie  che  non  prevedono  afflusso  di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pubblico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. L'ingresso nel territorio nazionale per partecipare a fiere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cui al presente comma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comunque consentito, fermi  restando  gli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obblighi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previsti in relazione al territorio estero di provenienza.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Le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linee  guida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cui  al  comma  1  possono  prevedere,  con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riferimento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 particolari eventi di cui  al  medesimo  comma  1,  che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l'accesso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sia  riservato  soltanto  ai  soggetti  in  possesso  delle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certificazioni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verdi COVID-19 di cui all'articolo 9.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3. Dal 1° luglio 2021, in zona gialla, sono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altresi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consentiti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convegni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 i congressi, nel rispetto  di  protocolli  e  linee  guida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adottati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ai sensi dell'articolo 1, comma 14, del decreto-legge n.  33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2020.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8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Centri termali e parchi tematici e di divertimento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Dal 1° luglio 2021 sono consentite, in zona gialla, le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</w:t>
      </w:r>
      <w:proofErr w:type="spellEnd"/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centri termali nel rispetto di protocolli e linee guida  adottati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ai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sensi dell'articolo 1, comma 14, del decreto-legge n. 33 del 2020.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Resta  ferma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l'attivita'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dei  centri  termali  adibiti  a  presidio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sanitario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limitatamente all'erogazione delle  prestazioni  rientranti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nei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livelli essenziali di assistenza e per le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riabilitative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terapeutiche.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Dalla medesima data di cui al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  1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in  zona  gialla,  sono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consentite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le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dei parchi tematici e  di  divertimento,  nel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rispetto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protocolli e linee guida adottati ai sensi  dell'articolo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1, comma 14, del decreto-legge n. 33 del 2020.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9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Certificazioni verdi COVID-19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Ai fini del presente articolo valgono le seguenti definizioni: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certificazioni verdi COVID-19: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  certificazioni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comprovanti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lo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stato di avvenuta vaccinazione contro il SARS-CoV-2  o  guarigione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dall'infezione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da  SARS-CoV-2,  ovvero  l'effettuazione  di  un  test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molecolare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o  antigenico  rapido  con  risultato  negativo  al  virus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SARS-CoV-2;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vaccinazione:  le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vaccinazioni  anti-SARS-CoV-2   effettuate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nell'ambito  del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Piano  strategico  nazionale  dei  vaccini  per  la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prevenzione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delle infezioni da SARS-CoV-2;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c) test molecolare: test molecolare di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amplificazione  dell'acido</w:t>
      </w:r>
      <w:proofErr w:type="gramEnd"/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nucleico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(NAAT),  quali  le  tecniche  di  reazione  a  catena  della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polimerasi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-trascrittasi inversa (RT-PCR),  amplificazione  isotermica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mediata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da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loop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(LAMP)  e  amplificazione  mediata  da  trascrizione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(TMA), utilizzato per rilevare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 presenza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dell'acido  ribonucleico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(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RNA)  del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SARS-CoV-2,  riconosciuto 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dall'autorita'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sanitaria   ed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effettuato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da operatori sanitari;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d) test antigenico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rapido:  test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basato  sull'individuazione  di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proteine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virali (antigeni) mediante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immunodosaggio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 flusso laterale,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riconosciuto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dall'autorita'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sanitaria  ed  effettuato  da  operatori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sanitari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;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e) Piattaforma nazionale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digital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green  certificate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(Piattaforma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nazionale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-DGC) per l'emissione  e  validazione  delle  certificazioni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verdi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COVID-19: sistema informativo nazionale  per  il  rilascio,  la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verifica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 l'accettazione di certificazioni COVID-19 interoperabili a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livello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nazionale ed europeo.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Le certificazioni verdi COVID-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19  sono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rilasciate  al  fine  di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attestare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una delle seguenti condizioni: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avvenuta  vaccinazione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anti-SARS-CoV-2,   al   termine   del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prescritto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ciclo;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avvenuta guarigione da COVID-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19,  con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contestuale  cessazione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dell'isolamento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prescritto in seguito  ad  infezione  da  SARS-CoV-2,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disposta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 ottemperanza ai criteri stabiliti con  le  circolari  del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Ministero della salute;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  c) effettuazione di test antigenico rapido o molecolare con esito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negativo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al virus SARS-CoV-2.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La certificazione verde COVID-19 di cui al comma 2,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lettera  a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),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ha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una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validita'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sei mesi a far data dal completamento  del  ciclo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vaccinale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ed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rilasciata, su richiesta dell'interessato, in formato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cartaceo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o digitale, dalla struttura sanitaria ovvero  dall'esercente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professione   sanitaria   che   effettua   la   vaccinazione   e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contestualmente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alla stessa, al termine del prescritto ciclo, e  reca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indicazione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 numero di dosi somministrate rispetto  al  numero  di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dosi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previste per  l'interessato. 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Contestualmente  al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rilascio,  la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predetta  struttura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sanitaria,  ovvero  il  predetto  esercente   la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professione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sanitaria, anche per il tramite dei  sistemi  informativi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regionali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provvede a rendere disponibile  detta  certificazione  nel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fascicolo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sanitario elettronico dell'interessato.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4. La certificazione verde COVID-19 di cui al comma 2,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lettera  b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),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ha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una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validita'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sei mesi a far data dall'avvenuta  guarigione  di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  al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comma  2,  lettera  b),  ed 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rilasciata,  su   richiesta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dell'interessato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in formato cartaceo  o  digitale,  dalla  struttura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presso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la quale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avvenuto  il  ricovero  del  paziente  affetto  da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COVID-19, ovvero,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 i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pazienti  non  ricoverati,  dai  medici  di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medicina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generale e  dai  pediatri  di  libera  scelta,  ed 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resa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disponibile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nel fascicolo sanitario elettronico dell'interessato.  La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certificazione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cui al presente  comma  cessa  di  avere 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validita'</w:t>
      </w:r>
      <w:proofErr w:type="spellEnd"/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qualora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nel  periodo  di  vigenza  semestrale,  l'interessato  venga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identificato  come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caso  accertato  positivo   al   SARS-CoV-2.   Le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certificazioni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guarigione rilasciate precedentemente alla data  di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entrata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 vigore del presente decreto sono valide  per  sei  mesi  a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decorrere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dalla data indicata  nella  certificazione,  salvo  che  il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soggetto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venga nuovamente identificato come caso  accertato  positivo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SARS-CoV-2.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La certificazione verde COVID-19 di cui al comma 2,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lettera  c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),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ha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una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validita'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quarantotto ore dall'esecuzione del  test  ed 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prodotta,  su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richiesta  dell'interessato,  in  formato  cartaceo  o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digitale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dalle  strutture  sanitarie  pubbliche  da  quelle  private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autorizzate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o accreditate e dalle farmacie che svolgono i test di cui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comma 1, lettere c) e d), ovvero dai medici di medicina generale o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pediatri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libera scelta.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Le certificazioni verdi COVID-19 rilasciate ai sensi del comma 2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riportano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esclusivamente i dati indicati nell'allegato  1  e  possono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essere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rese disponibili all'interessato anche con le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cui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decreto del Presidente del Consiglio dei ministri 8  agosto  2013,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pubblicato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nella Gazzetta Ufficiale n. 243 del 16 ottobre 2013.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7. Coloro che abbiano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gia'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completato il ciclo di vaccinazione alla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data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entrata in vigore del presente decreto, possono richiedere la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certificazione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verde  COVID-19  alla  struttura  che  ha  erogato  il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trattamento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sanitario ovvero alla Regione o alla  Provincia  autonoma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cui ha sede la struttura stessa.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Le certificazioni verdi COVID-19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rilasciate  in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conformita'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al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diritto  vigente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negli  Stati  membri   dell'Unione   europea   sono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riconosciute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come equivalenti a  quelle  disciplinate  dal  presente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articolo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 valide ai fini del presente decreto se conformi ai criteri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definiti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con circolare del Ministero della salute.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  certificazioni</w:t>
      </w:r>
      <w:proofErr w:type="gramEnd"/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rilasciate  in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uno  Stato  terzo  a  seguito  di  una   vaccinazione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riconosciuta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nell'Unione europea  e  validate  da  uno  Stato  membro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dell'Unione, sono riconosciute come equivalenti a quelle disciplinate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presente articolo e  valide  ai  fini  del  presente  decreto  se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conformi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ai  criteri  definiti  con  circolare  del  Ministero  della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salute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.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9. Le disposizioni di cui al presente articolo sono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applicabili  in</w:t>
      </w:r>
      <w:proofErr w:type="gramEnd"/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ambito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nazionale fino alla data  di  entrata  in  vigore  degli  atti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delegati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per l'attuazione delle disposizioni di  cui  al  regolamento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Parlamento europeo e del Consiglio su un quadro per il  rilascio,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 verifica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  l'accettazione  di   certificazioni   interoperabili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relativi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alla vaccinazione, ai test e alla guarigione  per  agevolare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libera circolazione all'interno  dell'Unione  Europea  durante  la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pandemia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COVID-19 che abiliteranno l'attivazione della Piattaforma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nazionale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- DGC.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10. Con decreto del Presidente del Consiglio dei ministri, adottato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concerto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  i  Ministri  della   salute,   per   l'innovazione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tecnologica  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la  transizione  digitale  e  dell'economia  e  delle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finanze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sentito il Garante per la  protezione  dei  dati  personali,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sono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individuate   le   specifiche    tecniche    per    assicurare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l'interoperabilita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delle  certificazioni  verdi   COVID-19   e   la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Piattaforma  nazionale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-DGC, 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 tra  questa  e  le   analoghe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piattaforme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istituite negli altri Stati membri  dell'Unione  europea,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tramite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il Gateway europeo. Con il medesimo decreto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sono  indicati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dati  che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possono  essere  riportati  nelle   certificazioni   verdi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COVID-19, le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aggiornamento  delle  certificazioni,  le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caratteristiche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 le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funzionamento  della  Piattaforma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nazionale  -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DCG,  la  struttura  dell'identificativo  univoco   delle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certificazioni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verdi COVID-19 e del codice a barre interoperabile che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consente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verificare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l'autenticita'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la 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validita'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 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l'integrita'</w:t>
      </w:r>
      <w:proofErr w:type="spellEnd"/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stesse, l'indicazione dei soggetti deputati al controllo  delle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certificazioni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i tempi di conservazione dei dati  raccolti  ai  fini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dell'emissione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delle certificazioni, e le misure  per  assicurare  la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protezione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dei dati personali contenuti nelle  certificazioni.  Nelle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more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dell'adozione del  predetto  decreto,  le  certificazioni  verdi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COVID-19 rilasciate a decorrere dalla data di entrata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 vigore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decreto dalle strutture sanitarie pubbliche e private, dalle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farmacie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dai medici di medicina generale e pediatri di libera scelta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ai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sensi dei commi 3, 4 e 5, assicurano la completezza degli elementi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indicati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nell'allegato 1.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11. Dal presente articolo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  devono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derivare  nuovi  o  maggiori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oneri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per  la  finanza  pubblica  e  le  amministrazioni  interessate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provvedono  alla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relativa  attuazione  nei  limiti   delle   risorse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disponibili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 legislazione vigente.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10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Modifiche al decreto-legge 5 marzo 2020, n. 19 e al decreto-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legge  16</w:t>
      </w:r>
      <w:proofErr w:type="gramEnd"/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maggio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2020, n. 33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All'articolo 1, il comma 1, del decreto-legge 25 marzo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2020,  n.</w:t>
      </w:r>
      <w:proofErr w:type="gramEnd"/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19, convertito, con modificazioni, dalla legge 22 maggio 2020, n. 35,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parole «fino al 30 aprile 2021» sono  sostituite  dalle  seguenti: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«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fino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al 31 luglio 2021»;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All'articolo 3, comma 1, del decreto-legge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16  maggio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2020,  n.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33, convertito, con modificazioni, dalla legge 14 luglio 2020, n. 74,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parole «30 aprile 2021» sono sostituite dalle seguenti: «31 luglio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2021».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Resta fermo, per quanto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  modificato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dal  presente  decreto,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quanto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previsto dal decreto-legge n. 19 del 2020 e dal  decreto-legge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n. 33 del 2020.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                             Art. 11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Proroga  dei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termini   correlati   con   lo   stato   di   emergenza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epidemiologica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da COVID-19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  termini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previsti  dalle  disposizioni  legislative  di  cui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all'allegato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2 sono prorogati fino al 31 luglio 2021, e  le  relative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disposizioni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vengono attuate nei  limiti  delle  risorse  disponibili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autorizzate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 legislazione vigente.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12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Misure in materia di trasporto aereo di linea di passeggeri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All'articolo 85, comma 5, del decreto-legge 14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agosto  2020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n.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104, convertito, con modificazioni, dalla legge 13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ottobre  2020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n.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126,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dopo  le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parole  «che  ne  abbiano  fatto  ovvero  ne  facciano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richiesta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.»,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aggiunto il seguente periodo: «L'importo di  ciascuna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anticipazione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non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puo'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essere superiore  all'indennizzo  richiesto  e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documentato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sulla base dei criteri indicati dal decreto del  Ministro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dello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sviluppo economico di cui al citato articolo 79, comma 2, e dei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consolidati  indirizzi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interpretativi  adottati  dalla   Commissione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europea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 riferimento alle misure  di  aiuto  di  Stato  a  sostegno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dell'economia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nell'emergenza da COVID-19.».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Per le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finalita'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cui al comma 1, le somme iscritte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  conto</w:t>
      </w:r>
      <w:proofErr w:type="gramEnd"/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residui per l'anno 2021 sul pertinente capitolo  dello  stato  di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previsione  del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Ministero  dello   sviluppo   economico   ai   sensi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79, comma 7, del decreto-legge 17  marzo  2020,  n.  18,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convertito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con modificazioni, dalla legge 24  aprile  2020,  n.  27,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possono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essere utilizzate nel medesimo anno.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13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Sanzioni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La violazione delle disposizioni di cui agli articoli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1,  2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3,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4,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5,  6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 7  e  8, 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sanzionata  ai  sensi  dell'articolo  4  del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-legge  n. 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19  del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2020.   Resta   fermo   quanto   previsto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dall'articolo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2, comma 2-bis, del decreto-legge n. 33 del 2020.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Alle condotte previste dagli articoli 476, 477,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479,  480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481,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482,  489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anche  se  relativi  ai  documenti  informatici  di   cui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all'articolo  491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-bis,  del  codice  penale,  aventi  ad  oggetto  le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certificazioni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verdi COVID-19 di cui  all'articolo  9,  comma  2,  si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applicano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le pene stabilite nei detti articoli.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                             Art. 14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Entrata in vigore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Il presente decreto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entra  in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vigore  il  giorno  successivo  a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quello  della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sua  pubblicazione  nella  Gazzetta  Ufficiale   della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Repubblica italiana e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sara'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presentato alle Camere per la conversione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legge.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Il presente decreto, munito del sigillo dello Stato,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sara'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inserito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nella  Raccolta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ufficiale  degli  atti  normativi  della  Repubblica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italiana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. E' fatto obbligo a chiunque spetti di osservarlo e di farlo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osservare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.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Dato a Roma, addi' 22 aprile 2021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MATTARELLA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Draghi, Presidente del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Consiglio  dei</w:t>
      </w:r>
      <w:proofErr w:type="gramEnd"/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ministri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Speranza, Ministro della salute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Visto, il Guardasigilli: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Cartabia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                         Allegato 1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     (ART. 9 - Certificazioni verdi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                          COVID-19)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TABELLA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CONTENUTI ESSENZIALI DELLE CERTIFICAZIONI VERDI COVID-19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DI CUI ALL'ARTICOLO 1, COMMA 2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1. Certificazione verde COVID-19 di avvenuta vaccinazione: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Cognome e nome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name</w:t>
      </w:r>
      <w:proofErr w:type="spellEnd"/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: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surname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(s) and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forename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(s);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Data di nascita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date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of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birth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;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Malattia o agente bersaglio: COVID-19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disease</w:t>
      </w:r>
      <w:proofErr w:type="spellEnd"/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or agent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targeted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: COVID-19;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Tipo di Vaccino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vaccine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/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prophylaxis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;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Prodotto medico vaccinale (codice AIC e denominazione del vaccino)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vaccine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medicinal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product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;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Produttore o titolare dell'autorizzazione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all'immissione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 commercio del vaccino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vaccine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marketing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authorization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holder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or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manufacturer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;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Numero della dose effettuata e numero totale di dosi previste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l'intestatario del certificato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number</w:t>
      </w:r>
      <w:proofErr w:type="spellEnd"/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 a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series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of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vaccinations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/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doses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and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the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overall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number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of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doses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 the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series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;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Data dell'ultima somministrazione effettuata;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date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of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vaccination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indicating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the date of the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latest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dose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received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;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Stato membro di vaccinazione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Member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State of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vaccination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;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Struttura che detiene il certificato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certificate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issuer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;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Identificativo univoco del certificato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unique</w:t>
      </w:r>
      <w:proofErr w:type="spellEnd"/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certificate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identifier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.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2. Certificazione verde COVID-19 di guarigione: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Cognome e nome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name</w:t>
      </w:r>
      <w:proofErr w:type="spellEnd"/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: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surname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(s) and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forename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(s);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Data di nascita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date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of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birth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;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Malattia o agente bersaglio che ha colpito il cittadino: COVID-19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disease</w:t>
      </w:r>
      <w:proofErr w:type="spellEnd"/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or agent the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citizen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has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recovered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from: COVID-19;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Data del primo test positivo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date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of first positive test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result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;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Stato membro in cui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stata certificata l'avvenuta guarigione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Member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State of test;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Struttura che ha rilasciato il certificato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certificate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issuer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;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Validita'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 certificato dal ... al: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certificate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valid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from ...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until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;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Identificativo univoco del certificato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unique</w:t>
      </w:r>
      <w:proofErr w:type="spellEnd"/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certificate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identifier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.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3. Certificazione verde COVID-19 di test antigenico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rapido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o molecolare con esito negativo: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Cognome e nome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name</w:t>
      </w:r>
      <w:proofErr w:type="spellEnd"/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: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surname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(s) and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forename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(s);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Data di nascita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date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of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birth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;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Malattia o agente bersaglio: COVID-19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disease</w:t>
      </w:r>
      <w:proofErr w:type="spellEnd"/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or agent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targeted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: COVID-19;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Tipologia di test effettuato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the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type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of test;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Nome del test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test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name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;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Produttore del test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test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manufacturer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;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Data e orario della raccolta del campione del test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date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and time of the test sample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collection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;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Data e orario del risultato del test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date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and time of the test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result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production;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Risultato del test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result</w:t>
      </w:r>
      <w:proofErr w:type="spellEnd"/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of the test;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Centro o struttura in cui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stato effettuato il test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testing</w:t>
      </w:r>
      <w:proofErr w:type="spellEnd"/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center or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facility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;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Stato membro in cui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effettuato il test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Member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State of test;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Struttura che detiene il certificato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certificate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issuer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;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Identificativo univoco del certificato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unique</w:t>
      </w:r>
      <w:proofErr w:type="spellEnd"/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certificate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identifier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.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                         Allegato 2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(ART. 11 (Proroga dei termini correlati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lo stato di emergenza epidemiologica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                      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COVID-19)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+-------+---------------------------------------------------------+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       |Articolo 2-bis, comma 3, del decreto-legge 17 marzo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2020,|</w:t>
      </w:r>
      <w:proofErr w:type="gramEnd"/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       |n. 18, convertito, con modificazioni, dalla legge 24     |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|       |aprile 2020, n. 27 Conferimento di incarichi temporanei a|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       |laureati in medicina e chirurgia da parte delle aziende e|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|1      |degli enti del Servizio sanitario nazionale              |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+-------+---------------------------------------------------------+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       |Articolo 5-bis, commi 1 e 3, del decreto-legge 17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marzo  |</w:t>
      </w:r>
      <w:proofErr w:type="gramEnd"/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       |2020, n. 18, convertito, con modificazioni, dalla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legge  |</w:t>
      </w:r>
      <w:proofErr w:type="gramEnd"/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       |24 aprile 2020, n. 27 Disposizioni finalizzate a         |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       |facilitare l'acquisizione di dispositivi di protezione e |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|2      |medicali                                                 |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+-------+---------------------------------------------------------+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       |Articolo 12, comma 2, del decreto-legge 17 marzo 2020, n.|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       |18, convertito, con modificazioni, dalla legge 24 aprile |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       |2020, n. 27 Permanenza in servizio del personale         |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|3      |sanitario                                                |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+-------+---------------------------------------------------------+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       |Articolo 15, comma 1, del decreto-legge 17 marzo 2020, n.|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       |18, convertito, con modificazioni, dalla legge 24 aprile |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       |2020, n. 27 Disposizioni straordinarie per la produzione |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       |di mascherine chirurgiche e dispositivi di protezione    |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|4      |individuale                                              |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+-------+---------------------------------------------------------+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       |Articolo 17-bis, commi 1 e 6, del decreto-legge 17 marzo |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       |2020, n. 18, convertito, con modificazioni, dalla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legge  |</w:t>
      </w:r>
      <w:proofErr w:type="gramEnd"/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       |24 aprile 2020, n. 27 Disposizioni sul trattamento dei   |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|5      |dati personali nel contesto emergenziale                 |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+-------+---------------------------------------------------------+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       |Articolo 73 del decreto-legge 17 marzo 2020, n.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18,   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|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       |convertito, con modificazioni, dalla legge 24 aprile     |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|       |2020, n. 27 Semplificazioni in materia di organi         |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|6      |collegiali                                               |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+-------+---------------------------------------------------------+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       |Articolo 73-bis del decreto-legge 17 marzo 2020, n.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18,  |</w:t>
      </w:r>
      <w:proofErr w:type="gramEnd"/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       |convertito, con modificazioni, dalla legge 24 aprile     |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       |2020, n. 27 Misure per la profilassi del personale delle |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       |Forze di polizia, delle Forze armate e del Corpo         |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|7      |nazionale dei vigili del fuoco                           |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+-------+---------------------------------------------------------+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       |Articolo 87, commi 6 e 7, del decreto-legge 17 marzo     |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       |2020, n. 18, convertito, con modificazioni, dalla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legge  |</w:t>
      </w:r>
      <w:proofErr w:type="gramEnd"/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       |24 aprile 2020, n. 27 Dispensa temporanea dal servizio e |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       |non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computabilita'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alcuni periodi di assenza dal      |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|8      |servizio                                                 |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+-------+---------------------------------------------------------+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       |Articolo 101, comma 6-ter, del decreto-legge 17 marzo    |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       |2020, n. 18, convertito, con modificazioni, dalla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legge  |</w:t>
      </w:r>
      <w:proofErr w:type="gramEnd"/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       |24 aprile 2020, n. 27 Misure urgenti per la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continuita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|</w:t>
      </w:r>
      <w:proofErr w:type="gramEnd"/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       |dell'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formativa delle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Universita'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 delle       |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       |Istituzioni di alta formazione artistica musicale e      |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|9      |coreutica                                                |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+-------+---------------------------------------------------------+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       |Articolo 102, comma 6, del decreto-legge 17 marzo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2020,  |</w:t>
      </w:r>
      <w:proofErr w:type="gramEnd"/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       |n. 18, convertito, con modificazioni, dalla legge 24     |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       |aprile 2020, n. 27 Abilitazione all'esercizio della      |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       |professione di medico-chirurgo e ulteriori misure urgenti|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|10     |in materia di professioni sanitarie                      |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+-------+---------------------------------------------------------+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|       |Articolo 122, comma 4, del decreto-legge 17 marzo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2020,  |</w:t>
      </w:r>
      <w:proofErr w:type="gramEnd"/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       |n. 18, convertito, con modificazioni, dalla legge 24     |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       |aprile 2020, n. 27 Durata dell'incarico del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Commissario  |</w:t>
      </w:r>
      <w:proofErr w:type="gramEnd"/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       |straordinario per l'attuazione e il coordinamento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 |</w:t>
      </w:r>
      <w:proofErr w:type="gramEnd"/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       |misure di contenimento e contrasto dell'emergenza        |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|11     |epidemiologica COVID-19                                  |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+-------+---------------------------------------------------------+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       |Articolo 1, comma 4-bis, del decreto-legge 8 aprile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2020,|</w:t>
      </w:r>
      <w:proofErr w:type="gramEnd"/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       |n. 22, convertito, con modificazioni, dalla legge 6      |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       |giugno 2020, n. 41 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svolgimento              |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       |dell'</w:t>
      </w:r>
      <w:proofErr w:type="spell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</w:t>
      </w:r>
      <w:proofErr w:type="spell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dei gruppi di lavoro per l'inclusione     |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|12     |scolastica                                               |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+-------+---------------------------------------------------------+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       |Articolo 3, comma 1, del decreto-legge 8 aprile 2020, n. |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|       |22, convertito, con modificazioni, dalla legge 6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giugno  |</w:t>
      </w:r>
      <w:proofErr w:type="gramEnd"/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       |2020, n. 41 Misure urgenti per la tempestiva adozione dei|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|13     |provvedimenti del Ministero dell'istruzione              |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+-------+---------------------------------------------------------+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       |Articolo 6, comma 4, del decreto-legge 8 aprile 2020, n. |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       |22, convertito, con modificazioni, dalla legge 6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giugno  |</w:t>
      </w:r>
      <w:proofErr w:type="gramEnd"/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       |2020, n. 41 Misure urgenti per lo svolgimento degli esami|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       |di Stato di abilitazione all'esercizio delle professioni |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|14     |e dei tirocini professionalizzanti e curriculari         |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+-------+---------------------------------------------------------+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       |Articolo 4 del decreto-legge 8 aprile 2020, n.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23,   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|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       |convertito, con modificazioni, dalla legge 5 giugno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2020,|</w:t>
      </w:r>
      <w:proofErr w:type="gramEnd"/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       |n. 40 Proroga delle forme semplificate di sottoscrizione |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|15     |e comunicazione relative a contratti finanziari          |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+-------+---------------------------------------------------------+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       |Articolo 27-bis, comma 1, del decreto-legge 8 aprile     |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       |2020, n. 23, convertito, con modificazioni, dalla legge 5|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       |giugno 2020, n. 40 Disposizioni in materia di            |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|16     |distribuzione dei farmaci agli assistiti                 |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+-------+---------------------------------------------------------+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       |Articolo 38, commi 1 e 6, del decreto-legge 8 aprile     |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       |2020, n. 23, convertito, con modificazioni, dalla legge 5|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       |giugno 2020, n. 40 Disposizioni urgenti in materia       |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|17     |contrattuale per la medicina convenzionata               |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+-------+---------------------------------------------------------+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       |Articolo 40, commi 1, 3 e 5, del decreto-legge 8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aprile  |</w:t>
      </w:r>
      <w:proofErr w:type="gramEnd"/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       |2020, n. 23, convertito, con modificazioni, dalla legge 5|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       |giugno 2020, n. 40 Disposizioni urgenti in materia di    |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|       |sperimentazione dei medicinali per l'emergenza           |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|18     |epidemiologica da COVID-19                               |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+-------+---------------------------------------------------------+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       |Articolo 4, commi 1 e 3, del decreto-legge 19 maggio     |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       |2020, n. 34, convertito, con modificazioni, dalla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legge  |</w:t>
      </w:r>
      <w:proofErr w:type="gramEnd"/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       |17 luglio 2020, n. 77 Misure urgenti per l'avvio di      |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       |specifiche funzioni assistenziali per l'emergenza        |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|19     |COVID-19                                                 |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+-------+---------------------------------------------------------+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       |Articolo 9 del decreto-legge 19 maggio 2020, n.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34,   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|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       |convertito, con modificazioni, dalla legge 17 luglio     |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|20     |2020, n. 77 Proroga piani terapeutici                    |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+-------+---------------------------------------------------------+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       |Articolo 33 del decreto-legge 19 maggio 2020, n.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34,   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|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|       |convertito, con modificazioni, dalla legge 17 luglio     |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       |2020, n. 77 Proroga delle forme di sottoscrizione e      |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       |comunicazione di contratti finanziari e assicurativi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 |</w:t>
      </w:r>
      <w:proofErr w:type="gramEnd"/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|21     |modo semplificato                                        |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+-------+---------------------------------------------------------+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       |Articolo 34 del decreto-legge 19 maggio 2020, n.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34,   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|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       |convertito, con modificazioni, dalla legge 17 luglio     |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       |2020, n. 77 Disposizioni in materia di buoni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fruttiferi  |</w:t>
      </w:r>
      <w:proofErr w:type="gramEnd"/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|22     |postali                                                  |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+-------+---------------------------------------------------------+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       |Articolo 83 del decreto-legge 19 maggio 2020, n.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34,   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|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       |convertito, con modificazioni, dalla legge 17 luglio     |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|23     |2020, n. 77 Sorveglianza sanitaria                       |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+-------+---------------------------------------------------------+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|       |Articolo 90, commi 3 e 4, del decreto-legge 19 maggio    |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       |2020, n. 34, convertito, con modificazioni, dalla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legge  |</w:t>
      </w:r>
      <w:proofErr w:type="gramEnd"/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       |17 luglio 2020, n. 77 Disposizioni in materia di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lavoro  |</w:t>
      </w:r>
      <w:proofErr w:type="gramEnd"/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|24     |agile                                                    |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+-------+---------------------------------------------------------+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       |Articolo 100 del decreto-legge 19 maggio 2020, n.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34,   </w:t>
      </w:r>
      <w:proofErr w:type="gramEnd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       |convertito, con modificazioni, dalla legge 17 luglio     |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       |2020, n. 77 Impiego del Comando dei carabinieri per la   |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       |tutela del lavoro da parte del Ministro del lavoro e     |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|25     |delle politiche sociali                                  |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+-------+---------------------------------------------------------+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       |Articolo 232, commi 4 e 5, del decreto-legge 19 maggio   |</w:t>
      </w:r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       |2020, n. 34, convertito, con modificazioni, dalla </w:t>
      </w:r>
      <w:proofErr w:type="gramStart"/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legge  |</w:t>
      </w:r>
      <w:proofErr w:type="gramEnd"/>
    </w:p>
    <w:p w:rsidR="000F1C80" w:rsidRPr="000F1C80" w:rsidRDefault="000F1C80" w:rsidP="000F1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F1C80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|26     |17 luglio 2020, n. 77 Ediliz</w:t>
      </w:r>
      <w:r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ia scolastica                </w:t>
      </w:r>
      <w:bookmarkStart w:id="0" w:name="_GoBack"/>
      <w:bookmarkEnd w:id="0"/>
    </w:p>
    <w:p w:rsidR="00672B69" w:rsidRDefault="00672B69"/>
    <w:sectPr w:rsidR="00672B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C80"/>
    <w:rsid w:val="000F1C80"/>
    <w:rsid w:val="0067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F54A8-1DC7-4C1F-816D-070C9FDE7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0F1C80"/>
  </w:style>
  <w:style w:type="paragraph" w:customStyle="1" w:styleId="grassetto">
    <w:name w:val="grassetto"/>
    <w:basedOn w:val="Normale"/>
    <w:rsid w:val="000F1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F1C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F1C80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0F1C80"/>
  </w:style>
  <w:style w:type="character" w:customStyle="1" w:styleId="righetta">
    <w:name w:val="righetta"/>
    <w:basedOn w:val="Carpredefinitoparagrafo"/>
    <w:rsid w:val="000F1C80"/>
  </w:style>
  <w:style w:type="character" w:customStyle="1" w:styleId="righettadx">
    <w:name w:val="righetta_dx"/>
    <w:basedOn w:val="Carpredefinitoparagrafo"/>
    <w:rsid w:val="000F1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61</Pages>
  <Words>6758</Words>
  <Characters>38527</Characters>
  <Application>Microsoft Office Word</Application>
  <DocSecurity>0</DocSecurity>
  <Lines>321</Lines>
  <Paragraphs>90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lillo.lagana@outlook.it</dc:creator>
  <cp:keywords/>
  <dc:description/>
  <cp:lastModifiedBy>lillo.lagana@outlook.it</cp:lastModifiedBy>
  <cp:revision>1</cp:revision>
  <dcterms:created xsi:type="dcterms:W3CDTF">2021-04-26T06:48:00Z</dcterms:created>
  <dcterms:modified xsi:type="dcterms:W3CDTF">2021-04-26T06:49:00Z</dcterms:modified>
</cp:coreProperties>
</file>